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1E7" w:rsidRPr="009258E2" w:rsidRDefault="00A211E7" w:rsidP="009258E2">
      <w:pPr>
        <w:pStyle w:val="ae"/>
        <w:ind w:firstLine="709"/>
        <w:jc w:val="both"/>
        <w:rPr>
          <w:rFonts w:ascii="Times New Roman" w:hAnsi="Times New Roman"/>
          <w:sz w:val="28"/>
          <w:szCs w:val="28"/>
        </w:rPr>
      </w:pPr>
    </w:p>
    <w:p w:rsidR="00450A3B" w:rsidRPr="009258E2" w:rsidRDefault="00450A3B" w:rsidP="009258E2">
      <w:pPr>
        <w:pStyle w:val="ae"/>
        <w:jc w:val="center"/>
        <w:rPr>
          <w:rFonts w:ascii="Times New Roman" w:hAnsi="Times New Roman"/>
          <w:b/>
          <w:sz w:val="28"/>
          <w:szCs w:val="28"/>
        </w:rPr>
      </w:pPr>
      <w:r w:rsidRPr="009258E2">
        <w:rPr>
          <w:rFonts w:ascii="Times New Roman" w:hAnsi="Times New Roman"/>
          <w:b/>
          <w:sz w:val="28"/>
          <w:szCs w:val="28"/>
        </w:rPr>
        <w:t>ПРЕСС-РЕЛИЗ</w:t>
      </w:r>
    </w:p>
    <w:p w:rsidR="005C74EF" w:rsidRPr="009258E2" w:rsidRDefault="00623592" w:rsidP="009258E2">
      <w:pPr>
        <w:pStyle w:val="ae"/>
        <w:jc w:val="center"/>
        <w:rPr>
          <w:rFonts w:ascii="Times New Roman" w:hAnsi="Times New Roman"/>
          <w:b/>
          <w:color w:val="000000"/>
          <w:sz w:val="28"/>
          <w:szCs w:val="28"/>
          <w:lang w:val="kk-KZ"/>
        </w:rPr>
      </w:pPr>
      <w:r w:rsidRPr="009258E2">
        <w:rPr>
          <w:rFonts w:ascii="Times New Roman" w:hAnsi="Times New Roman"/>
          <w:b/>
          <w:color w:val="000000"/>
          <w:sz w:val="28"/>
          <w:szCs w:val="28"/>
          <w:lang w:val="kk-KZ"/>
        </w:rPr>
        <w:t xml:space="preserve">к </w:t>
      </w:r>
      <w:r w:rsidR="009258E2" w:rsidRPr="009258E2">
        <w:rPr>
          <w:rFonts w:ascii="Times New Roman" w:hAnsi="Times New Roman"/>
          <w:b/>
          <w:color w:val="000000"/>
          <w:sz w:val="28"/>
          <w:szCs w:val="28"/>
          <w:lang w:val="kk-KZ"/>
        </w:rPr>
        <w:t>п</w:t>
      </w:r>
      <w:r w:rsidR="006A410F" w:rsidRPr="009258E2">
        <w:rPr>
          <w:rFonts w:ascii="Times New Roman" w:hAnsi="Times New Roman"/>
          <w:b/>
          <w:color w:val="000000"/>
          <w:sz w:val="28"/>
          <w:szCs w:val="28"/>
          <w:lang w:val="kk-KZ"/>
        </w:rPr>
        <w:t xml:space="preserve">роекту </w:t>
      </w:r>
      <w:r w:rsidRPr="009258E2">
        <w:rPr>
          <w:rFonts w:ascii="Times New Roman" w:hAnsi="Times New Roman"/>
          <w:b/>
          <w:color w:val="000000"/>
          <w:sz w:val="28"/>
          <w:szCs w:val="28"/>
          <w:lang w:val="kk-KZ"/>
        </w:rPr>
        <w:t>приказ</w:t>
      </w:r>
      <w:r w:rsidR="006A410F" w:rsidRPr="009258E2">
        <w:rPr>
          <w:rFonts w:ascii="Times New Roman" w:hAnsi="Times New Roman"/>
          <w:b/>
          <w:color w:val="000000"/>
          <w:sz w:val="28"/>
          <w:szCs w:val="28"/>
          <w:lang w:val="kk-KZ"/>
        </w:rPr>
        <w:t>а</w:t>
      </w:r>
      <w:r w:rsidRPr="009258E2">
        <w:rPr>
          <w:rFonts w:ascii="Times New Roman" w:hAnsi="Times New Roman"/>
          <w:b/>
          <w:color w:val="000000"/>
          <w:sz w:val="28"/>
          <w:szCs w:val="28"/>
          <w:lang w:val="kk-KZ"/>
        </w:rPr>
        <w:t xml:space="preserve"> </w:t>
      </w:r>
      <w:r w:rsidR="009258E2" w:rsidRPr="00F31A2F">
        <w:rPr>
          <w:rFonts w:ascii="Times New Roman" w:eastAsiaTheme="minorEastAsia" w:hAnsi="Times New Roman" w:cstheme="minorBidi"/>
          <w:b/>
          <w:sz w:val="28"/>
          <w:szCs w:val="28"/>
        </w:rPr>
        <w:t>Министра финансов Республики Казахстан</w:t>
      </w:r>
      <w:r w:rsidR="009258E2" w:rsidRPr="009258E2">
        <w:rPr>
          <w:rFonts w:ascii="Times New Roman" w:hAnsi="Times New Roman"/>
          <w:b/>
          <w:color w:val="000000"/>
          <w:sz w:val="28"/>
          <w:szCs w:val="28"/>
          <w:lang w:val="kk-KZ"/>
        </w:rPr>
        <w:t xml:space="preserve"> </w:t>
      </w:r>
      <w:r w:rsidRPr="009258E2">
        <w:rPr>
          <w:rFonts w:ascii="Times New Roman" w:hAnsi="Times New Roman"/>
          <w:b/>
          <w:color w:val="000000"/>
          <w:sz w:val="28"/>
          <w:szCs w:val="28"/>
          <w:lang w:val="kk-KZ"/>
        </w:rPr>
        <w:t>«</w:t>
      </w:r>
      <w:r w:rsidR="006A410F" w:rsidRPr="009258E2">
        <w:rPr>
          <w:rFonts w:ascii="Times New Roman" w:hAnsi="Times New Roman"/>
          <w:b/>
          <w:color w:val="000000"/>
          <w:sz w:val="28"/>
          <w:szCs w:val="28"/>
          <w:lang w:val="kk-KZ"/>
        </w:rPr>
        <w:t xml:space="preserve">О внесении </w:t>
      </w:r>
      <w:r w:rsidR="00DE4EFA" w:rsidRPr="009258E2">
        <w:rPr>
          <w:rFonts w:ascii="Times New Roman" w:hAnsi="Times New Roman"/>
          <w:b/>
          <w:color w:val="000000"/>
          <w:sz w:val="28"/>
          <w:szCs w:val="28"/>
          <w:lang w:val="kk-KZ"/>
        </w:rPr>
        <w:t xml:space="preserve">изменений </w:t>
      </w:r>
      <w:r w:rsidR="006A410F" w:rsidRPr="009258E2">
        <w:rPr>
          <w:rFonts w:ascii="Times New Roman" w:hAnsi="Times New Roman"/>
          <w:b/>
          <w:color w:val="000000"/>
          <w:sz w:val="28"/>
          <w:szCs w:val="28"/>
          <w:lang w:val="kk-KZ"/>
        </w:rPr>
        <w:t xml:space="preserve">в приказ и.о. Министра финансов Республики Казахстан </w:t>
      </w:r>
      <w:r w:rsidR="009258E2">
        <w:rPr>
          <w:rFonts w:ascii="Times New Roman" w:hAnsi="Times New Roman"/>
          <w:b/>
          <w:color w:val="000000"/>
          <w:sz w:val="28"/>
          <w:szCs w:val="28"/>
          <w:lang w:val="kk-KZ"/>
        </w:rPr>
        <w:br/>
      </w:r>
      <w:r w:rsidR="006A410F" w:rsidRPr="009258E2">
        <w:rPr>
          <w:rFonts w:ascii="Times New Roman" w:hAnsi="Times New Roman"/>
          <w:b/>
          <w:color w:val="000000"/>
          <w:sz w:val="28"/>
          <w:szCs w:val="28"/>
          <w:lang w:val="kk-KZ"/>
        </w:rPr>
        <w:t xml:space="preserve">от 31 октября 2025 года № 661 «Об утверждении перечня товаров, </w:t>
      </w:r>
      <w:r w:rsidR="009258E2">
        <w:rPr>
          <w:rFonts w:ascii="Times New Roman" w:hAnsi="Times New Roman"/>
          <w:b/>
          <w:color w:val="000000"/>
          <w:sz w:val="28"/>
          <w:szCs w:val="28"/>
          <w:lang w:val="kk-KZ"/>
        </w:rPr>
        <w:br/>
      </w:r>
      <w:r w:rsidR="006A410F" w:rsidRPr="009258E2">
        <w:rPr>
          <w:rFonts w:ascii="Times New Roman" w:hAnsi="Times New Roman"/>
          <w:b/>
          <w:color w:val="000000"/>
          <w:sz w:val="28"/>
          <w:szCs w:val="28"/>
          <w:lang w:val="kk-KZ"/>
        </w:rPr>
        <w:t xml:space="preserve">по которым электронные счета-фактуры выписываются </w:t>
      </w:r>
      <w:r w:rsidR="009258E2">
        <w:rPr>
          <w:rFonts w:ascii="Times New Roman" w:hAnsi="Times New Roman"/>
          <w:b/>
          <w:color w:val="000000"/>
          <w:sz w:val="28"/>
          <w:szCs w:val="28"/>
          <w:lang w:val="kk-KZ"/>
        </w:rPr>
        <w:br/>
      </w:r>
      <w:r w:rsidR="006A410F" w:rsidRPr="009258E2">
        <w:rPr>
          <w:rFonts w:ascii="Times New Roman" w:hAnsi="Times New Roman"/>
          <w:b/>
          <w:color w:val="000000"/>
          <w:sz w:val="28"/>
          <w:szCs w:val="28"/>
          <w:lang w:val="kk-KZ"/>
        </w:rPr>
        <w:t xml:space="preserve">посредством модуля «Виртуальный склад» </w:t>
      </w:r>
      <w:r w:rsidR="009258E2">
        <w:rPr>
          <w:rFonts w:ascii="Times New Roman" w:hAnsi="Times New Roman"/>
          <w:b/>
          <w:color w:val="000000"/>
          <w:sz w:val="28"/>
          <w:szCs w:val="28"/>
          <w:lang w:val="kk-KZ"/>
        </w:rPr>
        <w:br/>
      </w:r>
      <w:r w:rsidR="006A410F" w:rsidRPr="009258E2">
        <w:rPr>
          <w:rFonts w:ascii="Times New Roman" w:hAnsi="Times New Roman"/>
          <w:b/>
          <w:color w:val="000000"/>
          <w:sz w:val="28"/>
          <w:szCs w:val="28"/>
          <w:lang w:val="kk-KZ"/>
        </w:rPr>
        <w:t>информационной системы электронных счетов-фактур»</w:t>
      </w:r>
      <w:r w:rsidR="00A211E7" w:rsidRPr="009258E2">
        <w:rPr>
          <w:rFonts w:ascii="Times New Roman" w:hAnsi="Times New Roman"/>
          <w:b/>
          <w:color w:val="000000"/>
          <w:sz w:val="28"/>
          <w:szCs w:val="28"/>
          <w:lang w:val="kk-KZ"/>
        </w:rPr>
        <w:t>»</w:t>
      </w:r>
    </w:p>
    <w:p w:rsidR="006A410F" w:rsidRPr="009258E2" w:rsidRDefault="006A410F" w:rsidP="009258E2">
      <w:pPr>
        <w:pStyle w:val="ae"/>
        <w:jc w:val="center"/>
        <w:rPr>
          <w:rFonts w:ascii="Times New Roman" w:hAnsi="Times New Roman"/>
          <w:sz w:val="28"/>
          <w:szCs w:val="28"/>
          <w:lang w:val="kk-KZ"/>
        </w:rPr>
      </w:pPr>
      <w:r w:rsidRPr="009258E2">
        <w:rPr>
          <w:rFonts w:ascii="Times New Roman" w:hAnsi="Times New Roman"/>
          <w:color w:val="000000"/>
          <w:sz w:val="28"/>
          <w:szCs w:val="28"/>
          <w:lang w:val="kk-KZ"/>
        </w:rPr>
        <w:t>(далее – Проект)</w:t>
      </w:r>
    </w:p>
    <w:p w:rsidR="005C74EF" w:rsidRPr="009258E2" w:rsidRDefault="005C74EF" w:rsidP="009258E2">
      <w:pPr>
        <w:pStyle w:val="ae"/>
        <w:ind w:firstLine="709"/>
        <w:jc w:val="both"/>
        <w:rPr>
          <w:rFonts w:ascii="Times New Roman" w:hAnsi="Times New Roman"/>
          <w:i/>
          <w:sz w:val="28"/>
          <w:szCs w:val="28"/>
          <w:lang w:val="kk-KZ"/>
        </w:rPr>
      </w:pPr>
    </w:p>
    <w:p w:rsidR="00227F72" w:rsidRDefault="00227F72" w:rsidP="00227F72">
      <w:pPr>
        <w:pStyle w:val="ae"/>
        <w:ind w:firstLine="709"/>
        <w:jc w:val="both"/>
        <w:rPr>
          <w:rFonts w:ascii="Times New Roman" w:hAnsi="Times New Roman"/>
          <w:sz w:val="28"/>
          <w:szCs w:val="28"/>
        </w:rPr>
      </w:pPr>
      <w:r w:rsidRPr="00DC5C0A">
        <w:rPr>
          <w:rFonts w:ascii="Times New Roman" w:hAnsi="Times New Roman"/>
          <w:sz w:val="28"/>
          <w:szCs w:val="28"/>
          <w:lang w:val="kk-KZ"/>
        </w:rPr>
        <w:t>Проект разработан в целях внесения изменений редакционного характера, в части приведения в соответствие с требованиями законодательства в сфере цифровизации и положениями Цифрового кодекса</w:t>
      </w:r>
      <w:r>
        <w:rPr>
          <w:rFonts w:ascii="Times New Roman" w:hAnsi="Times New Roman"/>
          <w:sz w:val="28"/>
          <w:szCs w:val="28"/>
          <w:lang w:val="kk-KZ"/>
        </w:rPr>
        <w:t xml:space="preserve"> </w:t>
      </w:r>
      <w:r w:rsidRPr="006A410F">
        <w:rPr>
          <w:rFonts w:ascii="Times New Roman" w:hAnsi="Times New Roman"/>
          <w:sz w:val="28"/>
          <w:szCs w:val="28"/>
          <w:lang w:val="kk-KZ"/>
        </w:rPr>
        <w:t>Республики Казахстан</w:t>
      </w:r>
      <w:r>
        <w:rPr>
          <w:rFonts w:ascii="Times New Roman" w:hAnsi="Times New Roman"/>
          <w:sz w:val="28"/>
          <w:szCs w:val="28"/>
          <w:lang w:val="kk-KZ"/>
        </w:rPr>
        <w:t xml:space="preserve"> в ча</w:t>
      </w:r>
      <w:r w:rsidRPr="00DC5C0A">
        <w:rPr>
          <w:rFonts w:ascii="Times New Roman" w:hAnsi="Times New Roman"/>
          <w:sz w:val="28"/>
          <w:szCs w:val="28"/>
          <w:lang w:val="kk-KZ"/>
        </w:rPr>
        <w:t xml:space="preserve">сти замены </w:t>
      </w:r>
      <w:r>
        <w:rPr>
          <w:rFonts w:ascii="Times New Roman" w:hAnsi="Times New Roman"/>
          <w:sz w:val="28"/>
          <w:szCs w:val="28"/>
          <w:lang w:val="kk-KZ"/>
        </w:rPr>
        <w:t>термина</w:t>
      </w:r>
      <w:r w:rsidRPr="00DC5C0A">
        <w:rPr>
          <w:rFonts w:ascii="Times New Roman" w:hAnsi="Times New Roman"/>
          <w:sz w:val="28"/>
          <w:szCs w:val="28"/>
          <w:lang w:val="kk-KZ"/>
        </w:rPr>
        <w:t xml:space="preserve"> «информационная система» на «цифровая система»</w:t>
      </w:r>
      <w:r>
        <w:rPr>
          <w:rFonts w:ascii="Times New Roman" w:hAnsi="Times New Roman"/>
          <w:sz w:val="28"/>
          <w:szCs w:val="28"/>
          <w:lang w:val="kk-KZ"/>
        </w:rPr>
        <w:t xml:space="preserve">, а также </w:t>
      </w:r>
      <w:r w:rsidRPr="00190DEC">
        <w:rPr>
          <w:rFonts w:ascii="Times New Roman" w:hAnsi="Times New Roman"/>
          <w:sz w:val="28"/>
          <w:szCs w:val="28"/>
          <w:lang w:val="kk-KZ"/>
        </w:rPr>
        <w:t>едино</w:t>
      </w:r>
      <w:r>
        <w:rPr>
          <w:rFonts w:ascii="Times New Roman" w:hAnsi="Times New Roman"/>
          <w:sz w:val="28"/>
          <w:szCs w:val="28"/>
          <w:lang w:val="kk-KZ"/>
        </w:rPr>
        <w:t>е</w:t>
      </w:r>
      <w:r w:rsidRPr="00190DEC">
        <w:rPr>
          <w:rFonts w:ascii="Times New Roman" w:hAnsi="Times New Roman"/>
          <w:sz w:val="28"/>
          <w:szCs w:val="28"/>
          <w:lang w:val="kk-KZ"/>
        </w:rPr>
        <w:t xml:space="preserve"> </w:t>
      </w:r>
      <w:r>
        <w:rPr>
          <w:rFonts w:ascii="Times New Roman" w:hAnsi="Times New Roman"/>
          <w:sz w:val="28"/>
          <w:szCs w:val="28"/>
          <w:lang w:val="kk-KZ"/>
        </w:rPr>
        <w:t>определение Перечней товаров,</w:t>
      </w:r>
      <w:r w:rsidRPr="000755EB">
        <w:rPr>
          <w:rFonts w:ascii="Times New Roman" w:hAnsi="Times New Roman"/>
          <w:sz w:val="28"/>
          <w:szCs w:val="28"/>
          <w:lang w:val="kk-KZ"/>
        </w:rPr>
        <w:t xml:space="preserve"> на которые распространяется обязанность по оформлению сопроводительных накладных на товары</w:t>
      </w:r>
      <w:r>
        <w:rPr>
          <w:rFonts w:ascii="Times New Roman" w:hAnsi="Times New Roman"/>
          <w:sz w:val="28"/>
          <w:szCs w:val="28"/>
          <w:lang w:val="kk-KZ"/>
        </w:rPr>
        <w:t xml:space="preserve"> </w:t>
      </w:r>
      <w:r>
        <w:rPr>
          <w:rFonts w:ascii="Times New Roman" w:hAnsi="Times New Roman"/>
          <w:sz w:val="28"/>
          <w:szCs w:val="28"/>
        </w:rPr>
        <w:t>и</w:t>
      </w:r>
      <w:r>
        <w:rPr>
          <w:rFonts w:ascii="Times New Roman" w:hAnsi="Times New Roman"/>
          <w:sz w:val="28"/>
          <w:szCs w:val="28"/>
          <w:lang w:val="kk-KZ"/>
        </w:rPr>
        <w:t xml:space="preserve"> </w:t>
      </w:r>
      <w:r w:rsidRPr="00B3094A">
        <w:rPr>
          <w:rFonts w:ascii="Times New Roman" w:hAnsi="Times New Roman"/>
          <w:sz w:val="28"/>
          <w:szCs w:val="28"/>
        </w:rPr>
        <w:t>выписываются электронные счета-фактуры</w:t>
      </w:r>
      <w:r>
        <w:rPr>
          <w:rFonts w:ascii="Times New Roman" w:hAnsi="Times New Roman"/>
          <w:sz w:val="28"/>
          <w:szCs w:val="28"/>
        </w:rPr>
        <w:t xml:space="preserve"> </w:t>
      </w:r>
      <w:r w:rsidRPr="00B3094A">
        <w:rPr>
          <w:rFonts w:ascii="Times New Roman" w:hAnsi="Times New Roman"/>
          <w:sz w:val="28"/>
          <w:szCs w:val="28"/>
        </w:rPr>
        <w:t xml:space="preserve">посредством модуля «Виртуальный склад» </w:t>
      </w:r>
      <w:r>
        <w:rPr>
          <w:rFonts w:ascii="Times New Roman" w:hAnsi="Times New Roman"/>
          <w:sz w:val="28"/>
          <w:szCs w:val="28"/>
        </w:rPr>
        <w:t>цифровой</w:t>
      </w:r>
      <w:r w:rsidRPr="00B3094A">
        <w:rPr>
          <w:rFonts w:ascii="Times New Roman" w:hAnsi="Times New Roman"/>
          <w:sz w:val="28"/>
          <w:szCs w:val="28"/>
        </w:rPr>
        <w:t xml:space="preserve"> системы электронных счетов-фактур</w:t>
      </w:r>
      <w:r>
        <w:rPr>
          <w:rFonts w:ascii="Times New Roman" w:hAnsi="Times New Roman"/>
          <w:sz w:val="28"/>
          <w:szCs w:val="28"/>
        </w:rPr>
        <w:t>.</w:t>
      </w:r>
    </w:p>
    <w:p w:rsidR="00227F72" w:rsidRDefault="00227F72" w:rsidP="00227F72">
      <w:pPr>
        <w:pStyle w:val="ae"/>
        <w:ind w:firstLine="709"/>
        <w:jc w:val="both"/>
        <w:rPr>
          <w:rFonts w:ascii="Times New Roman" w:hAnsi="Times New Roman"/>
          <w:sz w:val="28"/>
          <w:szCs w:val="28"/>
        </w:rPr>
      </w:pPr>
      <w:r>
        <w:rPr>
          <w:rFonts w:ascii="Times New Roman" w:hAnsi="Times New Roman"/>
          <w:sz w:val="28"/>
          <w:szCs w:val="28"/>
        </w:rPr>
        <w:t xml:space="preserve">Таким образом, данный Проект предусматривает реализацию единого </w:t>
      </w:r>
      <w:r>
        <w:rPr>
          <w:rFonts w:ascii="Times New Roman" w:hAnsi="Times New Roman"/>
          <w:sz w:val="28"/>
          <w:szCs w:val="28"/>
          <w:lang w:val="kk-KZ"/>
        </w:rPr>
        <w:t>Перечня товаров,</w:t>
      </w:r>
      <w:r w:rsidRPr="000755EB">
        <w:rPr>
          <w:rFonts w:ascii="Times New Roman" w:hAnsi="Times New Roman"/>
          <w:sz w:val="28"/>
          <w:szCs w:val="28"/>
          <w:lang w:val="kk-KZ"/>
        </w:rPr>
        <w:t xml:space="preserve"> на которые распространяется обязанность по оформлению сопроводительных накладных на товары</w:t>
      </w:r>
      <w:r>
        <w:rPr>
          <w:rFonts w:ascii="Times New Roman" w:hAnsi="Times New Roman"/>
          <w:sz w:val="28"/>
          <w:szCs w:val="28"/>
          <w:lang w:val="kk-KZ"/>
        </w:rPr>
        <w:t xml:space="preserve"> и выписку </w:t>
      </w:r>
      <w:r w:rsidRPr="00B3094A">
        <w:rPr>
          <w:rFonts w:ascii="Times New Roman" w:hAnsi="Times New Roman"/>
          <w:sz w:val="28"/>
          <w:szCs w:val="28"/>
        </w:rPr>
        <w:t>электронны</w:t>
      </w:r>
      <w:r>
        <w:rPr>
          <w:rFonts w:ascii="Times New Roman" w:hAnsi="Times New Roman"/>
          <w:sz w:val="28"/>
          <w:szCs w:val="28"/>
        </w:rPr>
        <w:t>х</w:t>
      </w:r>
      <w:r w:rsidRPr="00B3094A">
        <w:rPr>
          <w:rFonts w:ascii="Times New Roman" w:hAnsi="Times New Roman"/>
          <w:sz w:val="28"/>
          <w:szCs w:val="28"/>
        </w:rPr>
        <w:t xml:space="preserve"> счет</w:t>
      </w:r>
      <w:r>
        <w:rPr>
          <w:rFonts w:ascii="Times New Roman" w:hAnsi="Times New Roman"/>
          <w:sz w:val="28"/>
          <w:szCs w:val="28"/>
        </w:rPr>
        <w:t xml:space="preserve">ов-фактур </w:t>
      </w:r>
      <w:r w:rsidRPr="00B3094A">
        <w:rPr>
          <w:rFonts w:ascii="Times New Roman" w:hAnsi="Times New Roman"/>
          <w:sz w:val="28"/>
          <w:szCs w:val="28"/>
        </w:rPr>
        <w:t xml:space="preserve">посредством модуля «Виртуальный склад» </w:t>
      </w:r>
      <w:r>
        <w:rPr>
          <w:rFonts w:ascii="Times New Roman" w:hAnsi="Times New Roman"/>
          <w:sz w:val="28"/>
          <w:szCs w:val="28"/>
        </w:rPr>
        <w:t>цифровой</w:t>
      </w:r>
      <w:r w:rsidRPr="00B3094A">
        <w:rPr>
          <w:rFonts w:ascii="Times New Roman" w:hAnsi="Times New Roman"/>
          <w:sz w:val="28"/>
          <w:szCs w:val="28"/>
        </w:rPr>
        <w:t xml:space="preserve"> системы электронных </w:t>
      </w:r>
      <w:r w:rsidR="00C97708">
        <w:rPr>
          <w:rFonts w:ascii="Times New Roman" w:hAnsi="Times New Roman"/>
          <w:sz w:val="28"/>
          <w:szCs w:val="28"/>
        </w:rPr>
        <w:br/>
      </w:r>
      <w:r w:rsidRPr="00B3094A">
        <w:rPr>
          <w:rFonts w:ascii="Times New Roman" w:hAnsi="Times New Roman"/>
          <w:sz w:val="28"/>
          <w:szCs w:val="28"/>
        </w:rPr>
        <w:t>счетов-фактур</w:t>
      </w:r>
      <w:r>
        <w:rPr>
          <w:rFonts w:ascii="Times New Roman" w:hAnsi="Times New Roman"/>
          <w:sz w:val="28"/>
          <w:szCs w:val="28"/>
        </w:rPr>
        <w:t>.</w:t>
      </w:r>
    </w:p>
    <w:p w:rsidR="00227F72" w:rsidRPr="004F5834" w:rsidRDefault="00227F72" w:rsidP="00227F72">
      <w:pPr>
        <w:pStyle w:val="ae"/>
        <w:ind w:firstLine="709"/>
        <w:jc w:val="both"/>
        <w:rPr>
          <w:rFonts w:ascii="Times New Roman" w:hAnsi="Times New Roman"/>
          <w:sz w:val="28"/>
          <w:szCs w:val="28"/>
        </w:rPr>
      </w:pPr>
      <w:r>
        <w:rPr>
          <w:rFonts w:ascii="Times New Roman" w:hAnsi="Times New Roman"/>
          <w:sz w:val="28"/>
          <w:szCs w:val="28"/>
        </w:rPr>
        <w:t>Кроме того</w:t>
      </w:r>
      <w:r w:rsidRPr="004F5834">
        <w:rPr>
          <w:rFonts w:ascii="Times New Roman" w:hAnsi="Times New Roman"/>
          <w:sz w:val="28"/>
          <w:szCs w:val="28"/>
        </w:rPr>
        <w:t xml:space="preserve">, данным Проектом указанный Перечень товаров, </w:t>
      </w:r>
      <w:r>
        <w:rPr>
          <w:rFonts w:ascii="Times New Roman" w:hAnsi="Times New Roman"/>
          <w:sz w:val="28"/>
          <w:szCs w:val="28"/>
        </w:rPr>
        <w:t xml:space="preserve">дополнен </w:t>
      </w:r>
      <w:r w:rsidRPr="004F5834">
        <w:rPr>
          <w:rFonts w:ascii="Times New Roman" w:hAnsi="Times New Roman"/>
          <w:sz w:val="28"/>
          <w:szCs w:val="28"/>
        </w:rPr>
        <w:t>следующи</w:t>
      </w:r>
      <w:r>
        <w:rPr>
          <w:rFonts w:ascii="Times New Roman" w:hAnsi="Times New Roman"/>
          <w:sz w:val="28"/>
          <w:szCs w:val="28"/>
        </w:rPr>
        <w:t>ми</w:t>
      </w:r>
      <w:r w:rsidRPr="004F5834">
        <w:rPr>
          <w:rFonts w:ascii="Times New Roman" w:hAnsi="Times New Roman"/>
          <w:sz w:val="28"/>
          <w:szCs w:val="28"/>
        </w:rPr>
        <w:t xml:space="preserve"> </w:t>
      </w:r>
      <w:r>
        <w:rPr>
          <w:rFonts w:ascii="Times New Roman" w:hAnsi="Times New Roman"/>
          <w:sz w:val="28"/>
          <w:szCs w:val="28"/>
        </w:rPr>
        <w:t>товарами</w:t>
      </w:r>
      <w:r w:rsidRPr="004F5834">
        <w:rPr>
          <w:rFonts w:ascii="Times New Roman" w:hAnsi="Times New Roman"/>
          <w:sz w:val="28"/>
          <w:szCs w:val="28"/>
        </w:rPr>
        <w:t>:</w:t>
      </w:r>
    </w:p>
    <w:p w:rsidR="00227F72" w:rsidRPr="004F5834" w:rsidRDefault="00227F72" w:rsidP="00227F72">
      <w:pPr>
        <w:pStyle w:val="ae"/>
        <w:ind w:firstLine="709"/>
        <w:jc w:val="both"/>
        <w:rPr>
          <w:rFonts w:ascii="Times New Roman" w:hAnsi="Times New Roman"/>
          <w:sz w:val="28"/>
          <w:szCs w:val="28"/>
        </w:rPr>
      </w:pPr>
      <w:r>
        <w:rPr>
          <w:rFonts w:ascii="Times New Roman" w:hAnsi="Times New Roman"/>
          <w:sz w:val="28"/>
          <w:szCs w:val="28"/>
        </w:rPr>
        <w:t>т</w:t>
      </w:r>
      <w:r w:rsidRPr="004F5834">
        <w:rPr>
          <w:rFonts w:ascii="Times New Roman" w:hAnsi="Times New Roman"/>
          <w:sz w:val="28"/>
          <w:szCs w:val="28"/>
        </w:rPr>
        <w:t>овары, включенные в перечень отдельных видов товаров, в отношении которых применяется минимальный уровень цен;</w:t>
      </w:r>
    </w:p>
    <w:p w:rsidR="00227F72" w:rsidRPr="004F5834" w:rsidRDefault="00227F72" w:rsidP="00227F72">
      <w:pPr>
        <w:pStyle w:val="ae"/>
        <w:ind w:firstLine="709"/>
        <w:jc w:val="both"/>
        <w:rPr>
          <w:rFonts w:ascii="Times New Roman" w:hAnsi="Times New Roman"/>
          <w:sz w:val="28"/>
          <w:szCs w:val="28"/>
        </w:rPr>
      </w:pPr>
      <w:r w:rsidRPr="004F5834">
        <w:rPr>
          <w:rFonts w:ascii="Times New Roman" w:hAnsi="Times New Roman"/>
          <w:sz w:val="28"/>
          <w:szCs w:val="28"/>
        </w:rPr>
        <w:t>сельскохозяйственную продукцию</w:t>
      </w:r>
      <w:r>
        <w:rPr>
          <w:rFonts w:ascii="Times New Roman" w:hAnsi="Times New Roman"/>
          <w:sz w:val="28"/>
          <w:szCs w:val="28"/>
        </w:rPr>
        <w:t>.</w:t>
      </w:r>
    </w:p>
    <w:p w:rsidR="00227F72" w:rsidRPr="00723658" w:rsidRDefault="00227F72" w:rsidP="00227F72">
      <w:pPr>
        <w:pStyle w:val="ae"/>
        <w:ind w:firstLine="709"/>
        <w:jc w:val="both"/>
        <w:rPr>
          <w:rFonts w:ascii="Times New Roman" w:hAnsi="Times New Roman"/>
          <w:sz w:val="28"/>
          <w:szCs w:val="28"/>
        </w:rPr>
      </w:pPr>
      <w:r w:rsidRPr="003866AE">
        <w:rPr>
          <w:rFonts w:ascii="Times New Roman" w:hAnsi="Times New Roman"/>
          <w:sz w:val="28"/>
          <w:szCs w:val="28"/>
          <w:lang w:val="kk-KZ"/>
        </w:rPr>
        <w:t>Ожидаемым результатом</w:t>
      </w:r>
      <w:r>
        <w:rPr>
          <w:rFonts w:ascii="Times New Roman" w:hAnsi="Times New Roman"/>
          <w:sz w:val="28"/>
          <w:szCs w:val="28"/>
          <w:lang w:val="kk-KZ"/>
        </w:rPr>
        <w:t xml:space="preserve"> Пректа</w:t>
      </w:r>
      <w:r w:rsidRPr="003866AE">
        <w:rPr>
          <w:rFonts w:ascii="Times New Roman" w:hAnsi="Times New Roman"/>
          <w:sz w:val="28"/>
          <w:szCs w:val="28"/>
          <w:lang w:val="kk-KZ"/>
        </w:rPr>
        <w:t xml:space="preserve"> является </w:t>
      </w:r>
      <w:r w:rsidR="00C97708" w:rsidRPr="00941A15">
        <w:rPr>
          <w:rFonts w:ascii="Times New Roman" w:hAnsi="Times New Roman"/>
          <w:sz w:val="28"/>
          <w:szCs w:val="28"/>
        </w:rPr>
        <w:t>приведени</w:t>
      </w:r>
      <w:r w:rsidR="00C97708">
        <w:rPr>
          <w:rFonts w:ascii="Times New Roman" w:hAnsi="Times New Roman"/>
          <w:sz w:val="28"/>
          <w:szCs w:val="28"/>
        </w:rPr>
        <w:t>е</w:t>
      </w:r>
      <w:r w:rsidR="00C97708" w:rsidRPr="00941A15">
        <w:rPr>
          <w:rFonts w:ascii="Times New Roman" w:hAnsi="Times New Roman"/>
          <w:sz w:val="28"/>
          <w:szCs w:val="28"/>
        </w:rPr>
        <w:t xml:space="preserve"> в соответствие с требованиями законодательства в сфере цифровизации и положениями Цифрового к</w:t>
      </w:r>
      <w:r w:rsidR="00C97708">
        <w:rPr>
          <w:rFonts w:ascii="Times New Roman" w:hAnsi="Times New Roman"/>
          <w:sz w:val="28"/>
          <w:szCs w:val="28"/>
        </w:rPr>
        <w:t>одекса Республики Казахстан в ча</w:t>
      </w:r>
      <w:r w:rsidR="00C97708" w:rsidRPr="00941A15">
        <w:rPr>
          <w:rFonts w:ascii="Times New Roman" w:hAnsi="Times New Roman"/>
          <w:sz w:val="28"/>
          <w:szCs w:val="28"/>
        </w:rPr>
        <w:t>сти замены термина «информационная система» на «цифровая система»</w:t>
      </w:r>
      <w:r w:rsidR="00C97708">
        <w:rPr>
          <w:rFonts w:ascii="Times New Roman" w:hAnsi="Times New Roman"/>
          <w:sz w:val="28"/>
          <w:szCs w:val="28"/>
        </w:rPr>
        <w:t xml:space="preserve">, </w:t>
      </w:r>
      <w:r>
        <w:rPr>
          <w:rFonts w:ascii="Times New Roman" w:hAnsi="Times New Roman"/>
          <w:sz w:val="28"/>
          <w:szCs w:val="28"/>
          <w:lang w:val="kk-KZ"/>
        </w:rPr>
        <w:t xml:space="preserve">единое </w:t>
      </w:r>
      <w:r w:rsidRPr="003866AE">
        <w:rPr>
          <w:rFonts w:ascii="Times New Roman" w:hAnsi="Times New Roman"/>
          <w:sz w:val="28"/>
          <w:szCs w:val="28"/>
          <w:lang w:val="kk-KZ"/>
        </w:rPr>
        <w:t xml:space="preserve">применение </w:t>
      </w:r>
      <w:r w:rsidRPr="00DF1616">
        <w:rPr>
          <w:rFonts w:ascii="Times New Roman" w:hAnsi="Times New Roman"/>
          <w:sz w:val="28"/>
          <w:szCs w:val="28"/>
          <w:lang w:val="kk-KZ"/>
        </w:rPr>
        <w:t xml:space="preserve">Перечня товаров, на которые </w:t>
      </w:r>
      <w:r w:rsidRPr="00766C38">
        <w:rPr>
          <w:rFonts w:ascii="Times New Roman" w:hAnsi="Times New Roman"/>
          <w:sz w:val="28"/>
          <w:szCs w:val="28"/>
          <w:shd w:val="clear" w:color="auto" w:fill="FFFFFF"/>
        </w:rPr>
        <w:t xml:space="preserve">распространяется </w:t>
      </w:r>
      <w:r w:rsidRPr="00DF1616">
        <w:rPr>
          <w:rFonts w:ascii="Times New Roman" w:hAnsi="Times New Roman"/>
          <w:sz w:val="28"/>
          <w:szCs w:val="28"/>
          <w:lang w:val="kk-KZ"/>
        </w:rPr>
        <w:t xml:space="preserve">обязательство по оформлению сопроводительных накладных на товары и выписка электронных счетов-фактур посредством модуля «Виртуальный склад», </w:t>
      </w:r>
      <w:r w:rsidRPr="00B75204">
        <w:rPr>
          <w:rFonts w:ascii="Times New Roman" w:hAnsi="Times New Roman"/>
          <w:sz w:val="28"/>
          <w:szCs w:val="28"/>
          <w:lang w:val="kk-KZ"/>
        </w:rPr>
        <w:t>расширение данного Перечня товаров,</w:t>
      </w:r>
      <w:r>
        <w:rPr>
          <w:rFonts w:ascii="Times New Roman" w:hAnsi="Times New Roman"/>
          <w:sz w:val="28"/>
          <w:szCs w:val="28"/>
          <w:lang w:val="kk-KZ"/>
        </w:rPr>
        <w:t xml:space="preserve"> </w:t>
      </w:r>
      <w:r w:rsidRPr="003866AE">
        <w:rPr>
          <w:rFonts w:ascii="Times New Roman" w:hAnsi="Times New Roman"/>
          <w:sz w:val="28"/>
          <w:szCs w:val="28"/>
          <w:lang w:val="kk-KZ"/>
        </w:rPr>
        <w:t xml:space="preserve">при </w:t>
      </w:r>
      <w:r>
        <w:rPr>
          <w:rFonts w:ascii="Times New Roman" w:hAnsi="Times New Roman"/>
          <w:sz w:val="28"/>
          <w:szCs w:val="28"/>
          <w:lang w:val="kk-KZ"/>
        </w:rPr>
        <w:t>цифровом</w:t>
      </w:r>
      <w:r w:rsidRPr="003866AE">
        <w:rPr>
          <w:rFonts w:ascii="Times New Roman" w:hAnsi="Times New Roman"/>
          <w:sz w:val="28"/>
          <w:szCs w:val="28"/>
          <w:lang w:val="kk-KZ"/>
        </w:rPr>
        <w:t xml:space="preserve"> взаимодействии между субъектами бизнеса</w:t>
      </w:r>
      <w:r>
        <w:rPr>
          <w:rFonts w:ascii="Times New Roman" w:hAnsi="Times New Roman"/>
          <w:sz w:val="28"/>
          <w:szCs w:val="28"/>
          <w:lang w:val="kk-KZ"/>
        </w:rPr>
        <w:t>, которое</w:t>
      </w:r>
      <w:r>
        <w:rPr>
          <w:rFonts w:ascii="Times New Roman" w:hAnsi="Times New Roman"/>
          <w:sz w:val="28"/>
          <w:szCs w:val="28"/>
        </w:rPr>
        <w:t xml:space="preserve"> </w:t>
      </w:r>
      <w:r w:rsidRPr="0047693C">
        <w:rPr>
          <w:rFonts w:ascii="Times New Roman" w:hAnsi="Times New Roman"/>
          <w:sz w:val="28"/>
          <w:szCs w:val="28"/>
        </w:rPr>
        <w:t xml:space="preserve">позволит отслеживать </w:t>
      </w:r>
      <w:r>
        <w:rPr>
          <w:rFonts w:ascii="Times New Roman" w:hAnsi="Times New Roman"/>
          <w:sz w:val="28"/>
          <w:szCs w:val="28"/>
        </w:rPr>
        <w:t>перемещение/</w:t>
      </w:r>
      <w:r w:rsidRPr="0047693C">
        <w:rPr>
          <w:rFonts w:ascii="Times New Roman" w:hAnsi="Times New Roman"/>
          <w:sz w:val="28"/>
          <w:szCs w:val="28"/>
        </w:rPr>
        <w:t xml:space="preserve">реализацию товаров и осуществлять контроль и мониторинг оборота товаров при их </w:t>
      </w:r>
      <w:r>
        <w:rPr>
          <w:rFonts w:ascii="Times New Roman" w:hAnsi="Times New Roman"/>
          <w:sz w:val="28"/>
          <w:szCs w:val="28"/>
        </w:rPr>
        <w:t>перемещении/</w:t>
      </w:r>
      <w:r w:rsidRPr="0047693C">
        <w:rPr>
          <w:rFonts w:ascii="Times New Roman" w:hAnsi="Times New Roman"/>
          <w:sz w:val="28"/>
          <w:szCs w:val="28"/>
        </w:rPr>
        <w:t>реализации</w:t>
      </w:r>
      <w:r>
        <w:rPr>
          <w:rFonts w:ascii="Times New Roman" w:hAnsi="Times New Roman"/>
          <w:sz w:val="28"/>
          <w:szCs w:val="28"/>
        </w:rPr>
        <w:t>.</w:t>
      </w:r>
    </w:p>
    <w:p w:rsidR="00A47672" w:rsidRPr="009258E2" w:rsidRDefault="00A47672" w:rsidP="009258E2">
      <w:pPr>
        <w:pStyle w:val="ae"/>
        <w:ind w:firstLine="709"/>
        <w:jc w:val="both"/>
        <w:rPr>
          <w:rFonts w:ascii="Times New Roman" w:hAnsi="Times New Roman"/>
          <w:sz w:val="28"/>
          <w:szCs w:val="28"/>
          <w:lang w:val="kk-KZ"/>
        </w:rPr>
      </w:pPr>
      <w:r w:rsidRPr="009258E2">
        <w:rPr>
          <w:rFonts w:ascii="Times New Roman" w:hAnsi="Times New Roman"/>
          <w:sz w:val="28"/>
          <w:szCs w:val="28"/>
          <w:lang w:val="kk-KZ"/>
        </w:rPr>
        <w:t xml:space="preserve">Реализация Проекта </w:t>
      </w:r>
      <w:bookmarkStart w:id="0" w:name="_GoBack"/>
      <w:bookmarkEnd w:id="0"/>
      <w:r w:rsidRPr="009258E2">
        <w:rPr>
          <w:rFonts w:ascii="Times New Roman" w:hAnsi="Times New Roman"/>
          <w:sz w:val="28"/>
          <w:szCs w:val="28"/>
          <w:lang w:val="kk-KZ"/>
        </w:rPr>
        <w:t>не потребует выделение финансовых средств из республиканского бюджета.</w:t>
      </w:r>
    </w:p>
    <w:p w:rsidR="00A47672" w:rsidRPr="009258E2" w:rsidRDefault="00A47672" w:rsidP="009258E2">
      <w:pPr>
        <w:pStyle w:val="ae"/>
        <w:ind w:firstLine="709"/>
        <w:jc w:val="both"/>
        <w:rPr>
          <w:rFonts w:ascii="Times New Roman" w:hAnsi="Times New Roman"/>
          <w:sz w:val="28"/>
          <w:szCs w:val="28"/>
          <w:lang w:val="kk-KZ"/>
        </w:rPr>
      </w:pPr>
      <w:r w:rsidRPr="009258E2">
        <w:rPr>
          <w:rFonts w:ascii="Times New Roman" w:hAnsi="Times New Roman"/>
          <w:sz w:val="28"/>
          <w:szCs w:val="28"/>
          <w:lang w:val="kk-KZ"/>
        </w:rPr>
        <w:t>Принятие Проекта не повлечет отрицательных социально-экономических, правовых и (или) иных последствий.</w:t>
      </w:r>
    </w:p>
    <w:p w:rsidR="00A47672" w:rsidRPr="009258E2" w:rsidRDefault="00A47672" w:rsidP="009258E2">
      <w:pPr>
        <w:pStyle w:val="ae"/>
        <w:ind w:firstLine="709"/>
        <w:jc w:val="both"/>
        <w:rPr>
          <w:rFonts w:ascii="Times New Roman" w:hAnsi="Times New Roman"/>
          <w:sz w:val="28"/>
          <w:szCs w:val="28"/>
          <w:lang w:val="kk-KZ"/>
        </w:rPr>
      </w:pPr>
      <w:r w:rsidRPr="009258E2">
        <w:rPr>
          <w:rFonts w:ascii="Times New Roman" w:hAnsi="Times New Roman"/>
          <w:sz w:val="28"/>
          <w:szCs w:val="28"/>
          <w:lang w:val="kk-KZ"/>
        </w:rPr>
        <w:t>Проект размещен интернет-портале открытых нормативных правовых актов (</w:t>
      </w:r>
      <w:r w:rsidR="00A01642" w:rsidRPr="009258E2">
        <w:rPr>
          <w:rFonts w:ascii="Times New Roman" w:hAnsi="Times New Roman"/>
          <w:color w:val="2F5496" w:themeColor="accent5" w:themeShade="BF"/>
          <w:sz w:val="28"/>
          <w:szCs w:val="28"/>
        </w:rPr>
        <w:t>__________________</w:t>
      </w:r>
      <w:r w:rsidRPr="009258E2">
        <w:rPr>
          <w:rFonts w:ascii="Times New Roman" w:hAnsi="Times New Roman"/>
          <w:sz w:val="28"/>
          <w:szCs w:val="28"/>
          <w:lang w:val="kk-KZ"/>
        </w:rPr>
        <w:t>) «___» ____________ 202</w:t>
      </w:r>
      <w:r w:rsidR="00D13A74" w:rsidRPr="009258E2">
        <w:rPr>
          <w:rFonts w:ascii="Times New Roman" w:hAnsi="Times New Roman"/>
          <w:sz w:val="28"/>
          <w:szCs w:val="28"/>
          <w:lang w:val="kk-KZ"/>
        </w:rPr>
        <w:t>6</w:t>
      </w:r>
      <w:r w:rsidRPr="009258E2">
        <w:rPr>
          <w:rFonts w:ascii="Times New Roman" w:hAnsi="Times New Roman"/>
          <w:sz w:val="28"/>
          <w:szCs w:val="28"/>
          <w:lang w:val="kk-KZ"/>
        </w:rPr>
        <w:t xml:space="preserve"> года.</w:t>
      </w:r>
    </w:p>
    <w:p w:rsidR="00F13515" w:rsidRPr="009258E2" w:rsidRDefault="00A47672" w:rsidP="009258E2">
      <w:pPr>
        <w:pStyle w:val="ae"/>
        <w:ind w:firstLine="709"/>
        <w:jc w:val="both"/>
        <w:rPr>
          <w:rFonts w:ascii="Times New Roman" w:hAnsi="Times New Roman"/>
          <w:sz w:val="28"/>
          <w:szCs w:val="28"/>
          <w:lang w:val="kk-KZ"/>
        </w:rPr>
      </w:pPr>
      <w:r w:rsidRPr="009258E2">
        <w:rPr>
          <w:rFonts w:ascii="Times New Roman" w:hAnsi="Times New Roman"/>
          <w:sz w:val="28"/>
          <w:szCs w:val="28"/>
          <w:lang w:val="kk-KZ"/>
        </w:rPr>
        <w:t>Срок проведения публичного обсуждения Проекта– до «___» ____________ 202</w:t>
      </w:r>
      <w:r w:rsidR="00D13A74" w:rsidRPr="009258E2">
        <w:rPr>
          <w:rFonts w:ascii="Times New Roman" w:hAnsi="Times New Roman"/>
          <w:sz w:val="28"/>
          <w:szCs w:val="28"/>
          <w:lang w:val="kk-KZ"/>
        </w:rPr>
        <w:t>6</w:t>
      </w:r>
      <w:r w:rsidRPr="009258E2">
        <w:rPr>
          <w:rFonts w:ascii="Times New Roman" w:hAnsi="Times New Roman"/>
          <w:sz w:val="28"/>
          <w:szCs w:val="28"/>
          <w:lang w:val="kk-KZ"/>
        </w:rPr>
        <w:t xml:space="preserve"> года.</w:t>
      </w:r>
    </w:p>
    <w:sectPr w:rsidR="00F13515" w:rsidRPr="009258E2" w:rsidSect="00A01642">
      <w:pgSz w:w="11906" w:h="16838"/>
      <w:pgMar w:top="709" w:right="707"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12E4" w:rsidRDefault="00B712E4" w:rsidP="00E83CF9">
      <w:pPr>
        <w:spacing w:after="0" w:line="240" w:lineRule="auto"/>
      </w:pPr>
      <w:r>
        <w:separator/>
      </w:r>
    </w:p>
  </w:endnote>
  <w:endnote w:type="continuationSeparator" w:id="0">
    <w:p w:rsidR="00B712E4" w:rsidRDefault="00B712E4" w:rsidP="00E83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12E4" w:rsidRDefault="00B712E4" w:rsidP="00E83CF9">
      <w:pPr>
        <w:spacing w:after="0" w:line="240" w:lineRule="auto"/>
      </w:pPr>
      <w:r>
        <w:separator/>
      </w:r>
    </w:p>
  </w:footnote>
  <w:footnote w:type="continuationSeparator" w:id="0">
    <w:p w:rsidR="00B712E4" w:rsidRDefault="00B712E4" w:rsidP="00E83C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C1812"/>
    <w:multiLevelType w:val="hybridMultilevel"/>
    <w:tmpl w:val="328C7952"/>
    <w:lvl w:ilvl="0" w:tplc="8FD8CF1E">
      <w:start w:val="1"/>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0D9C3C26"/>
    <w:multiLevelType w:val="hybridMultilevel"/>
    <w:tmpl w:val="82F4466C"/>
    <w:lvl w:ilvl="0" w:tplc="90F6CB5E">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0083C67"/>
    <w:multiLevelType w:val="hybridMultilevel"/>
    <w:tmpl w:val="E0081A04"/>
    <w:lvl w:ilvl="0" w:tplc="10D888C0">
      <w:start w:val="1"/>
      <w:numFmt w:val="decimal"/>
      <w:lvlText w:val="%1."/>
      <w:lvlJc w:val="left"/>
      <w:pPr>
        <w:ind w:left="163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7F41840"/>
    <w:multiLevelType w:val="hybridMultilevel"/>
    <w:tmpl w:val="146CD5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743740E"/>
    <w:multiLevelType w:val="hybridMultilevel"/>
    <w:tmpl w:val="82F4466C"/>
    <w:lvl w:ilvl="0" w:tplc="90F6CB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40815CBA"/>
    <w:multiLevelType w:val="hybridMultilevel"/>
    <w:tmpl w:val="393400D4"/>
    <w:lvl w:ilvl="0" w:tplc="330465E4">
      <w:start w:val="1"/>
      <w:numFmt w:val="decimal"/>
      <w:lvlText w:val="%1."/>
      <w:lvlJc w:val="left"/>
      <w:pPr>
        <w:ind w:left="1068" w:hanging="360"/>
      </w:pPr>
      <w:rPr>
        <w:rFonts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492A06F5"/>
    <w:multiLevelType w:val="hybridMultilevel"/>
    <w:tmpl w:val="74E05142"/>
    <w:lvl w:ilvl="0" w:tplc="7A8244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55805E0A"/>
    <w:multiLevelType w:val="hybridMultilevel"/>
    <w:tmpl w:val="9E14E232"/>
    <w:lvl w:ilvl="0" w:tplc="DD4C29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5B410EC"/>
    <w:multiLevelType w:val="hybridMultilevel"/>
    <w:tmpl w:val="D84EBFD4"/>
    <w:lvl w:ilvl="0" w:tplc="04190001">
      <w:start w:val="1"/>
      <w:numFmt w:val="bullet"/>
      <w:lvlText w:val=""/>
      <w:lvlJc w:val="left"/>
      <w:pPr>
        <w:ind w:left="1636"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5834193D"/>
    <w:multiLevelType w:val="hybridMultilevel"/>
    <w:tmpl w:val="0428CDD6"/>
    <w:lvl w:ilvl="0" w:tplc="10D888C0">
      <w:start w:val="1"/>
      <w:numFmt w:val="decimal"/>
      <w:lvlText w:val="%1."/>
      <w:lvlJc w:val="left"/>
      <w:pPr>
        <w:ind w:left="163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6B6716AF"/>
    <w:multiLevelType w:val="hybridMultilevel"/>
    <w:tmpl w:val="2DF67B14"/>
    <w:lvl w:ilvl="0" w:tplc="0419000F">
      <w:start w:val="1"/>
      <w:numFmt w:val="decimal"/>
      <w:lvlText w:val="%1."/>
      <w:lvlJc w:val="left"/>
      <w:pPr>
        <w:ind w:left="1116" w:hanging="690"/>
      </w:pPr>
      <w:rPr>
        <w:rFonts w:hint="default"/>
        <w:b w:val="0"/>
        <w:strike w:val="0"/>
        <w:color w:val="auto"/>
        <w:sz w:val="28"/>
        <w:szCs w:val="28"/>
      </w:rPr>
    </w:lvl>
    <w:lvl w:ilvl="1" w:tplc="28C68304">
      <w:start w:val="1"/>
      <w:numFmt w:val="decimal"/>
      <w:lvlText w:val="%2)"/>
      <w:lvlJc w:val="left"/>
      <w:pPr>
        <w:ind w:left="644" w:hanging="360"/>
      </w:pPr>
    </w:lvl>
    <w:lvl w:ilvl="2" w:tplc="0419001B">
      <w:start w:val="1"/>
      <w:numFmt w:val="lowerRoman"/>
      <w:lvlText w:val="%3."/>
      <w:lvlJc w:val="right"/>
      <w:pPr>
        <w:ind w:left="1916" w:hanging="180"/>
      </w:pPr>
    </w:lvl>
    <w:lvl w:ilvl="3" w:tplc="0419000F">
      <w:start w:val="1"/>
      <w:numFmt w:val="decimal"/>
      <w:lvlText w:val="%4."/>
      <w:lvlJc w:val="left"/>
      <w:pPr>
        <w:ind w:left="2636" w:hanging="360"/>
      </w:pPr>
    </w:lvl>
    <w:lvl w:ilvl="4" w:tplc="04190019">
      <w:start w:val="1"/>
      <w:numFmt w:val="lowerLetter"/>
      <w:lvlText w:val="%5."/>
      <w:lvlJc w:val="left"/>
      <w:pPr>
        <w:ind w:left="3356" w:hanging="360"/>
      </w:pPr>
    </w:lvl>
    <w:lvl w:ilvl="5" w:tplc="0419001B">
      <w:start w:val="1"/>
      <w:numFmt w:val="lowerRoman"/>
      <w:lvlText w:val="%6."/>
      <w:lvlJc w:val="right"/>
      <w:pPr>
        <w:ind w:left="4076" w:hanging="180"/>
      </w:pPr>
    </w:lvl>
    <w:lvl w:ilvl="6" w:tplc="0419000F">
      <w:start w:val="1"/>
      <w:numFmt w:val="decimal"/>
      <w:lvlText w:val="%7."/>
      <w:lvlJc w:val="left"/>
      <w:pPr>
        <w:ind w:left="4796" w:hanging="360"/>
      </w:pPr>
    </w:lvl>
    <w:lvl w:ilvl="7" w:tplc="04190019">
      <w:start w:val="1"/>
      <w:numFmt w:val="lowerLetter"/>
      <w:lvlText w:val="%8."/>
      <w:lvlJc w:val="left"/>
      <w:pPr>
        <w:ind w:left="5516" w:hanging="360"/>
      </w:pPr>
    </w:lvl>
    <w:lvl w:ilvl="8" w:tplc="0419001B">
      <w:start w:val="1"/>
      <w:numFmt w:val="lowerRoman"/>
      <w:lvlText w:val="%9."/>
      <w:lvlJc w:val="right"/>
      <w:pPr>
        <w:ind w:left="6236" w:hanging="180"/>
      </w:pPr>
    </w:lvl>
  </w:abstractNum>
  <w:abstractNum w:abstractNumId="11" w15:restartNumberingAfterBreak="0">
    <w:nsid w:val="6C4140AC"/>
    <w:multiLevelType w:val="hybridMultilevel"/>
    <w:tmpl w:val="5AE68472"/>
    <w:lvl w:ilvl="0" w:tplc="50EA8C6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70746152"/>
    <w:multiLevelType w:val="hybridMultilevel"/>
    <w:tmpl w:val="542A1FC6"/>
    <w:lvl w:ilvl="0" w:tplc="89FADA6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7BA9577C"/>
    <w:multiLevelType w:val="hybridMultilevel"/>
    <w:tmpl w:val="70725F44"/>
    <w:lvl w:ilvl="0" w:tplc="42B81FAC">
      <w:start w:val="1"/>
      <w:numFmt w:val="decimal"/>
      <w:lvlText w:val="%1)"/>
      <w:lvlJc w:val="left"/>
      <w:pPr>
        <w:ind w:left="163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7BD20843"/>
    <w:multiLevelType w:val="hybridMultilevel"/>
    <w:tmpl w:val="8EA84AE0"/>
    <w:lvl w:ilvl="0" w:tplc="10D888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7FA36C61"/>
    <w:multiLevelType w:val="hybridMultilevel"/>
    <w:tmpl w:val="6FEE8C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1"/>
  </w:num>
  <w:num w:numId="3">
    <w:abstractNumId w:val="12"/>
  </w:num>
  <w:num w:numId="4">
    <w:abstractNumId w:val="6"/>
  </w:num>
  <w:num w:numId="5">
    <w:abstractNumId w:val="10"/>
  </w:num>
  <w:num w:numId="6">
    <w:abstractNumId w:val="13"/>
  </w:num>
  <w:num w:numId="7">
    <w:abstractNumId w:val="1"/>
  </w:num>
  <w:num w:numId="8">
    <w:abstractNumId w:val="4"/>
  </w:num>
  <w:num w:numId="9">
    <w:abstractNumId w:val="5"/>
  </w:num>
  <w:num w:numId="10">
    <w:abstractNumId w:val="14"/>
  </w:num>
  <w:num w:numId="11">
    <w:abstractNumId w:val="7"/>
  </w:num>
  <w:num w:numId="12">
    <w:abstractNumId w:val="2"/>
  </w:num>
  <w:num w:numId="13">
    <w:abstractNumId w:val="9"/>
  </w:num>
  <w:num w:numId="14">
    <w:abstractNumId w:val="8"/>
  </w:num>
  <w:num w:numId="15">
    <w:abstractNumId w:val="3"/>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965"/>
    <w:rsid w:val="000377D2"/>
    <w:rsid w:val="0005069A"/>
    <w:rsid w:val="000541EC"/>
    <w:rsid w:val="0005668A"/>
    <w:rsid w:val="0007787B"/>
    <w:rsid w:val="00096C5E"/>
    <w:rsid w:val="000A01A3"/>
    <w:rsid w:val="000A427D"/>
    <w:rsid w:val="000B2F91"/>
    <w:rsid w:val="000C2DB0"/>
    <w:rsid w:val="000E506B"/>
    <w:rsid w:val="001009E4"/>
    <w:rsid w:val="001019E7"/>
    <w:rsid w:val="00103ED1"/>
    <w:rsid w:val="00104E0E"/>
    <w:rsid w:val="00105D27"/>
    <w:rsid w:val="001060C2"/>
    <w:rsid w:val="00126CCB"/>
    <w:rsid w:val="0013663E"/>
    <w:rsid w:val="00160676"/>
    <w:rsid w:val="00173B32"/>
    <w:rsid w:val="00174F27"/>
    <w:rsid w:val="00176C53"/>
    <w:rsid w:val="00180785"/>
    <w:rsid w:val="001A4FFB"/>
    <w:rsid w:val="001B0927"/>
    <w:rsid w:val="001B263C"/>
    <w:rsid w:val="001B2CB2"/>
    <w:rsid w:val="001C0147"/>
    <w:rsid w:val="001C636C"/>
    <w:rsid w:val="001D6E35"/>
    <w:rsid w:val="001E2079"/>
    <w:rsid w:val="001E2137"/>
    <w:rsid w:val="001E75A4"/>
    <w:rsid w:val="001E7D43"/>
    <w:rsid w:val="00201EE9"/>
    <w:rsid w:val="002073FF"/>
    <w:rsid w:val="00210B14"/>
    <w:rsid w:val="00215E97"/>
    <w:rsid w:val="00222A1D"/>
    <w:rsid w:val="00227F72"/>
    <w:rsid w:val="00236739"/>
    <w:rsid w:val="00240FC6"/>
    <w:rsid w:val="00245491"/>
    <w:rsid w:val="00255348"/>
    <w:rsid w:val="00265C2E"/>
    <w:rsid w:val="00266BEC"/>
    <w:rsid w:val="0027294E"/>
    <w:rsid w:val="002761F6"/>
    <w:rsid w:val="00281FEC"/>
    <w:rsid w:val="00297DAC"/>
    <w:rsid w:val="002C1C14"/>
    <w:rsid w:val="002E3579"/>
    <w:rsid w:val="002E6D3F"/>
    <w:rsid w:val="002F148A"/>
    <w:rsid w:val="002F5B65"/>
    <w:rsid w:val="00314E2D"/>
    <w:rsid w:val="0031559E"/>
    <w:rsid w:val="00320654"/>
    <w:rsid w:val="003357EB"/>
    <w:rsid w:val="003470A5"/>
    <w:rsid w:val="00347457"/>
    <w:rsid w:val="003476EF"/>
    <w:rsid w:val="00377644"/>
    <w:rsid w:val="00392335"/>
    <w:rsid w:val="00393B7B"/>
    <w:rsid w:val="00396CF7"/>
    <w:rsid w:val="00396D07"/>
    <w:rsid w:val="0039776F"/>
    <w:rsid w:val="003A2A1E"/>
    <w:rsid w:val="003D5A2E"/>
    <w:rsid w:val="003E33B4"/>
    <w:rsid w:val="003F7E27"/>
    <w:rsid w:val="00407A70"/>
    <w:rsid w:val="0041268F"/>
    <w:rsid w:val="00427F71"/>
    <w:rsid w:val="004413EB"/>
    <w:rsid w:val="00450A3B"/>
    <w:rsid w:val="00463B06"/>
    <w:rsid w:val="00483638"/>
    <w:rsid w:val="004943F3"/>
    <w:rsid w:val="00496014"/>
    <w:rsid w:val="004B00F6"/>
    <w:rsid w:val="004B4194"/>
    <w:rsid w:val="004B5468"/>
    <w:rsid w:val="004E2C17"/>
    <w:rsid w:val="00503316"/>
    <w:rsid w:val="00503B1B"/>
    <w:rsid w:val="00503DEF"/>
    <w:rsid w:val="0051439C"/>
    <w:rsid w:val="005157AC"/>
    <w:rsid w:val="00541491"/>
    <w:rsid w:val="005430FE"/>
    <w:rsid w:val="005450E9"/>
    <w:rsid w:val="00567656"/>
    <w:rsid w:val="005760F1"/>
    <w:rsid w:val="005776E8"/>
    <w:rsid w:val="005800C4"/>
    <w:rsid w:val="00583B76"/>
    <w:rsid w:val="00586909"/>
    <w:rsid w:val="005A0443"/>
    <w:rsid w:val="005A0A47"/>
    <w:rsid w:val="005C74EF"/>
    <w:rsid w:val="005D1D36"/>
    <w:rsid w:val="005D55C9"/>
    <w:rsid w:val="005D638B"/>
    <w:rsid w:val="005E0850"/>
    <w:rsid w:val="00601321"/>
    <w:rsid w:val="0060678E"/>
    <w:rsid w:val="006070E9"/>
    <w:rsid w:val="00616373"/>
    <w:rsid w:val="00623592"/>
    <w:rsid w:val="006316F4"/>
    <w:rsid w:val="00640549"/>
    <w:rsid w:val="00640BA5"/>
    <w:rsid w:val="00647E67"/>
    <w:rsid w:val="00667CD8"/>
    <w:rsid w:val="00670CF6"/>
    <w:rsid w:val="0067429E"/>
    <w:rsid w:val="0067671B"/>
    <w:rsid w:val="006776C5"/>
    <w:rsid w:val="00677891"/>
    <w:rsid w:val="006A410F"/>
    <w:rsid w:val="006A7E16"/>
    <w:rsid w:val="006B63B4"/>
    <w:rsid w:val="006D0D48"/>
    <w:rsid w:val="006D3FB7"/>
    <w:rsid w:val="006E3955"/>
    <w:rsid w:val="0070150B"/>
    <w:rsid w:val="00713127"/>
    <w:rsid w:val="0072272C"/>
    <w:rsid w:val="007250AC"/>
    <w:rsid w:val="00733AD2"/>
    <w:rsid w:val="00735ABA"/>
    <w:rsid w:val="00735F74"/>
    <w:rsid w:val="0074170D"/>
    <w:rsid w:val="007452EA"/>
    <w:rsid w:val="00751A79"/>
    <w:rsid w:val="00756683"/>
    <w:rsid w:val="00771C14"/>
    <w:rsid w:val="007734B9"/>
    <w:rsid w:val="00781990"/>
    <w:rsid w:val="00790D51"/>
    <w:rsid w:val="0079706C"/>
    <w:rsid w:val="007A5EF4"/>
    <w:rsid w:val="007D5BD1"/>
    <w:rsid w:val="007D7634"/>
    <w:rsid w:val="007E3B84"/>
    <w:rsid w:val="007F1297"/>
    <w:rsid w:val="007F5EE4"/>
    <w:rsid w:val="00801A6B"/>
    <w:rsid w:val="0080241C"/>
    <w:rsid w:val="00803F73"/>
    <w:rsid w:val="00807D14"/>
    <w:rsid w:val="00814EB4"/>
    <w:rsid w:val="00822E95"/>
    <w:rsid w:val="008257E9"/>
    <w:rsid w:val="00825D0D"/>
    <w:rsid w:val="008316AB"/>
    <w:rsid w:val="008502F4"/>
    <w:rsid w:val="0087363A"/>
    <w:rsid w:val="0087372E"/>
    <w:rsid w:val="00875B99"/>
    <w:rsid w:val="008763B0"/>
    <w:rsid w:val="00886B47"/>
    <w:rsid w:val="00890A2B"/>
    <w:rsid w:val="00890B76"/>
    <w:rsid w:val="00892AD9"/>
    <w:rsid w:val="008933F4"/>
    <w:rsid w:val="008B1367"/>
    <w:rsid w:val="008B4D8F"/>
    <w:rsid w:val="008B7E95"/>
    <w:rsid w:val="008C431D"/>
    <w:rsid w:val="008D3091"/>
    <w:rsid w:val="008E505B"/>
    <w:rsid w:val="009258E2"/>
    <w:rsid w:val="00940791"/>
    <w:rsid w:val="00953229"/>
    <w:rsid w:val="00956445"/>
    <w:rsid w:val="00974EB0"/>
    <w:rsid w:val="00982876"/>
    <w:rsid w:val="00984805"/>
    <w:rsid w:val="0098763D"/>
    <w:rsid w:val="0099253C"/>
    <w:rsid w:val="009976B0"/>
    <w:rsid w:val="009A11C8"/>
    <w:rsid w:val="009A4CEC"/>
    <w:rsid w:val="009A6B12"/>
    <w:rsid w:val="009B36F1"/>
    <w:rsid w:val="009C31DE"/>
    <w:rsid w:val="009D4D15"/>
    <w:rsid w:val="009D7473"/>
    <w:rsid w:val="00A00E57"/>
    <w:rsid w:val="00A01642"/>
    <w:rsid w:val="00A063A8"/>
    <w:rsid w:val="00A101EA"/>
    <w:rsid w:val="00A175A8"/>
    <w:rsid w:val="00A211E7"/>
    <w:rsid w:val="00A3080B"/>
    <w:rsid w:val="00A34E27"/>
    <w:rsid w:val="00A35223"/>
    <w:rsid w:val="00A360D6"/>
    <w:rsid w:val="00A36469"/>
    <w:rsid w:val="00A37699"/>
    <w:rsid w:val="00A47672"/>
    <w:rsid w:val="00A4794F"/>
    <w:rsid w:val="00A533C7"/>
    <w:rsid w:val="00A70BD5"/>
    <w:rsid w:val="00A70E05"/>
    <w:rsid w:val="00A762BB"/>
    <w:rsid w:val="00AD2483"/>
    <w:rsid w:val="00AD6FDE"/>
    <w:rsid w:val="00AE397F"/>
    <w:rsid w:val="00AE3AFC"/>
    <w:rsid w:val="00AF1E08"/>
    <w:rsid w:val="00AF7013"/>
    <w:rsid w:val="00B05201"/>
    <w:rsid w:val="00B16E8E"/>
    <w:rsid w:val="00B20766"/>
    <w:rsid w:val="00B308BB"/>
    <w:rsid w:val="00B71220"/>
    <w:rsid w:val="00B712E4"/>
    <w:rsid w:val="00B7198C"/>
    <w:rsid w:val="00B74224"/>
    <w:rsid w:val="00B74FB4"/>
    <w:rsid w:val="00B7698A"/>
    <w:rsid w:val="00B77867"/>
    <w:rsid w:val="00B806EC"/>
    <w:rsid w:val="00B84C09"/>
    <w:rsid w:val="00B8696F"/>
    <w:rsid w:val="00B93544"/>
    <w:rsid w:val="00BA7BD2"/>
    <w:rsid w:val="00BC0608"/>
    <w:rsid w:val="00BC52C3"/>
    <w:rsid w:val="00BD2856"/>
    <w:rsid w:val="00BD43A2"/>
    <w:rsid w:val="00BE402F"/>
    <w:rsid w:val="00BE58EA"/>
    <w:rsid w:val="00BF6B70"/>
    <w:rsid w:val="00C1451F"/>
    <w:rsid w:val="00C162B6"/>
    <w:rsid w:val="00C23634"/>
    <w:rsid w:val="00C351EB"/>
    <w:rsid w:val="00C36F60"/>
    <w:rsid w:val="00C41B03"/>
    <w:rsid w:val="00C65E62"/>
    <w:rsid w:val="00C7291C"/>
    <w:rsid w:val="00C829A3"/>
    <w:rsid w:val="00C86910"/>
    <w:rsid w:val="00C95DD8"/>
    <w:rsid w:val="00C97708"/>
    <w:rsid w:val="00C97A6D"/>
    <w:rsid w:val="00CA353E"/>
    <w:rsid w:val="00CA6EE5"/>
    <w:rsid w:val="00CB21D2"/>
    <w:rsid w:val="00CB269C"/>
    <w:rsid w:val="00CC2DCF"/>
    <w:rsid w:val="00CC5091"/>
    <w:rsid w:val="00CF4202"/>
    <w:rsid w:val="00CF5687"/>
    <w:rsid w:val="00D07BA0"/>
    <w:rsid w:val="00D13A74"/>
    <w:rsid w:val="00D3233B"/>
    <w:rsid w:val="00D328CD"/>
    <w:rsid w:val="00D65F9A"/>
    <w:rsid w:val="00D73AA7"/>
    <w:rsid w:val="00D77B5D"/>
    <w:rsid w:val="00D82963"/>
    <w:rsid w:val="00D873C6"/>
    <w:rsid w:val="00D94322"/>
    <w:rsid w:val="00DA276D"/>
    <w:rsid w:val="00DB50E8"/>
    <w:rsid w:val="00DD791E"/>
    <w:rsid w:val="00DE0E7D"/>
    <w:rsid w:val="00DE4EFA"/>
    <w:rsid w:val="00DF6573"/>
    <w:rsid w:val="00E02BE8"/>
    <w:rsid w:val="00E0674D"/>
    <w:rsid w:val="00E10965"/>
    <w:rsid w:val="00E14B88"/>
    <w:rsid w:val="00E177CB"/>
    <w:rsid w:val="00E20BE9"/>
    <w:rsid w:val="00E46050"/>
    <w:rsid w:val="00E539B8"/>
    <w:rsid w:val="00E6104B"/>
    <w:rsid w:val="00E6548F"/>
    <w:rsid w:val="00E73AB1"/>
    <w:rsid w:val="00E83CF9"/>
    <w:rsid w:val="00EB189A"/>
    <w:rsid w:val="00EB36D1"/>
    <w:rsid w:val="00ED1BE7"/>
    <w:rsid w:val="00ED35E5"/>
    <w:rsid w:val="00ED5007"/>
    <w:rsid w:val="00ED7DBA"/>
    <w:rsid w:val="00EF2C2A"/>
    <w:rsid w:val="00F07CB0"/>
    <w:rsid w:val="00F13515"/>
    <w:rsid w:val="00F1755D"/>
    <w:rsid w:val="00F21CA0"/>
    <w:rsid w:val="00F26F6B"/>
    <w:rsid w:val="00F334C3"/>
    <w:rsid w:val="00F34E19"/>
    <w:rsid w:val="00F462BF"/>
    <w:rsid w:val="00F56B73"/>
    <w:rsid w:val="00F64276"/>
    <w:rsid w:val="00F85ABE"/>
    <w:rsid w:val="00FA05E2"/>
    <w:rsid w:val="00FA6849"/>
    <w:rsid w:val="00FC4BEF"/>
    <w:rsid w:val="00FC4CD8"/>
    <w:rsid w:val="00FC7326"/>
    <w:rsid w:val="00FD10AE"/>
    <w:rsid w:val="00FD613A"/>
    <w:rsid w:val="00FE22E4"/>
    <w:rsid w:val="00FE3878"/>
    <w:rsid w:val="00FE3D97"/>
    <w:rsid w:val="00FE50F4"/>
    <w:rsid w:val="00FE681B"/>
    <w:rsid w:val="00FE68DA"/>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18902A-211A-44FE-8A99-3986BAAED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E02BE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 Знак,Знак4 Знак Знак,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Зн,Обычный (Web)1"/>
    <w:basedOn w:val="a"/>
    <w:link w:val="a4"/>
    <w:uiPriority w:val="99"/>
    <w:unhideWhenUsed/>
    <w:qFormat/>
    <w:rsid w:val="00CC2D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CC2DCF"/>
    <w:rPr>
      <w:color w:val="0000FF"/>
      <w:u w:val="single"/>
    </w:rPr>
  </w:style>
  <w:style w:type="paragraph" w:styleId="a6">
    <w:name w:val="List Paragraph"/>
    <w:aliases w:val="Bullet List,FooterText,numbered,Списки,List Paragraph2,Bullet 1,Use Case List Paragraph,Heading1,Colorful List - Accent 11,Colorful List - Accent 11CxSpLast,маркированный,Абзац списка1"/>
    <w:basedOn w:val="a"/>
    <w:link w:val="a7"/>
    <w:uiPriority w:val="34"/>
    <w:qFormat/>
    <w:rsid w:val="00974EB0"/>
    <w:pPr>
      <w:ind w:left="720"/>
      <w:contextualSpacing/>
    </w:pPr>
  </w:style>
  <w:style w:type="paragraph" w:styleId="a8">
    <w:name w:val="Balloon Text"/>
    <w:basedOn w:val="a"/>
    <w:link w:val="a9"/>
    <w:uiPriority w:val="99"/>
    <w:semiHidden/>
    <w:unhideWhenUsed/>
    <w:rsid w:val="008C431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C431D"/>
    <w:rPr>
      <w:rFonts w:ascii="Tahoma" w:hAnsi="Tahoma" w:cs="Tahoma"/>
      <w:sz w:val="16"/>
      <w:szCs w:val="16"/>
    </w:rPr>
  </w:style>
  <w:style w:type="paragraph" w:styleId="aa">
    <w:name w:val="header"/>
    <w:basedOn w:val="a"/>
    <w:link w:val="ab"/>
    <w:uiPriority w:val="99"/>
    <w:unhideWhenUsed/>
    <w:rsid w:val="00E83CF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83CF9"/>
  </w:style>
  <w:style w:type="paragraph" w:styleId="ac">
    <w:name w:val="footer"/>
    <w:basedOn w:val="a"/>
    <w:link w:val="ad"/>
    <w:uiPriority w:val="99"/>
    <w:unhideWhenUsed/>
    <w:rsid w:val="00E83CF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83CF9"/>
  </w:style>
  <w:style w:type="paragraph" w:styleId="ae">
    <w:name w:val="No Spacing"/>
    <w:aliases w:val="Обя,Без интервала1,мелкий,мой рабочий,No Spacing,норма,Айгерим,Без интервала11,свой,14 TNR,МОЙ СТИЛЬ,No Spacing1,Без интеБез интервала,исполнитель,No Spacing11,без интервала,Без интервала2,Без интервала111,Без интерваль,Елжан,Дастан1"/>
    <w:link w:val="af"/>
    <w:uiPriority w:val="1"/>
    <w:qFormat/>
    <w:rsid w:val="00B20766"/>
    <w:pPr>
      <w:spacing w:after="0" w:line="240" w:lineRule="auto"/>
    </w:pPr>
    <w:rPr>
      <w:rFonts w:ascii="Calibri" w:eastAsia="Calibri" w:hAnsi="Calibri" w:cs="Times New Roman"/>
    </w:rPr>
  </w:style>
  <w:style w:type="character" w:customStyle="1" w:styleId="af">
    <w:name w:val="Без интервала Знак"/>
    <w:aliases w:val="Обя Знак,Без интервала1 Знак,мелкий Знак,мой рабочий Знак,No Spacing Знак,норма Знак,Айгерим Знак,Без интервала11 Знак,свой Знак,14 TNR Знак,МОЙ СТИЛЬ Знак,No Spacing1 Знак,Без интеБез интервала Знак,исполнитель Знак,No Spacing11 Знак"/>
    <w:link w:val="ae"/>
    <w:uiPriority w:val="1"/>
    <w:qFormat/>
    <w:locked/>
    <w:rsid w:val="00B20766"/>
    <w:rPr>
      <w:rFonts w:ascii="Calibri" w:eastAsia="Calibri" w:hAnsi="Calibri" w:cs="Times New Roman"/>
    </w:rPr>
  </w:style>
  <w:style w:type="character" w:customStyle="1" w:styleId="a7">
    <w:name w:val="Абзац списка Знак"/>
    <w:aliases w:val="Bullet List Знак,FooterText Знак,numbered Знак,Списки Знак,List Paragraph2 Знак,Bullet 1 Знак,Use Case List Paragraph Знак,Heading1 Знак,Colorful List - Accent 11 Знак,Colorful List - Accent 11CxSpLast Знак,маркированный Знак"/>
    <w:link w:val="a6"/>
    <w:uiPriority w:val="34"/>
    <w:qFormat/>
    <w:locked/>
    <w:rsid w:val="00886B47"/>
  </w:style>
  <w:style w:type="character" w:customStyle="1" w:styleId="a4">
    <w:name w:val="Обычный (веб) Знак"/>
    <w:aliases w:val="Знак Знак Знак,Знак4 Знак Знак Знак,Знак4 Знак1,Знак4 Знак Знак Знак Знак Знак,Знак4 Знак Знак1,Обычный (веб)1 Знак,Обычный (веб)1 Знак Знак Зн Знак,Обычный (веб)1 Знак Знак Зн Знак Знак Знак Знак1,Зн Знак,Обычный (Web)1 Знак"/>
    <w:link w:val="a3"/>
    <w:uiPriority w:val="99"/>
    <w:locked/>
    <w:rsid w:val="00B806EC"/>
    <w:rPr>
      <w:rFonts w:ascii="Times New Roman" w:eastAsia="Times New Roman" w:hAnsi="Times New Roman" w:cs="Times New Roman"/>
      <w:sz w:val="24"/>
      <w:szCs w:val="24"/>
      <w:lang w:eastAsia="ru-RU"/>
    </w:rPr>
  </w:style>
  <w:style w:type="paragraph" w:customStyle="1" w:styleId="rtejustify">
    <w:name w:val="rtejustify"/>
    <w:basedOn w:val="a"/>
    <w:uiPriority w:val="99"/>
    <w:qFormat/>
    <w:rsid w:val="00B806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annotation reference"/>
    <w:basedOn w:val="a0"/>
    <w:uiPriority w:val="99"/>
    <w:semiHidden/>
    <w:unhideWhenUsed/>
    <w:rsid w:val="00DF6573"/>
    <w:rPr>
      <w:sz w:val="16"/>
      <w:szCs w:val="16"/>
    </w:rPr>
  </w:style>
  <w:style w:type="character" w:customStyle="1" w:styleId="10">
    <w:name w:val="Заголовок 1 Знак"/>
    <w:basedOn w:val="a0"/>
    <w:link w:val="1"/>
    <w:uiPriority w:val="9"/>
    <w:rsid w:val="00E02BE8"/>
    <w:rPr>
      <w:rFonts w:asciiTheme="majorHAnsi" w:eastAsiaTheme="majorEastAsia" w:hAnsiTheme="majorHAnsi" w:cstheme="majorBidi"/>
      <w:color w:val="2E74B5" w:themeColor="accent1" w:themeShade="BF"/>
      <w:sz w:val="32"/>
      <w:szCs w:val="32"/>
    </w:rPr>
  </w:style>
  <w:style w:type="character" w:styleId="af1">
    <w:name w:val="Emphasis"/>
    <w:basedOn w:val="a0"/>
    <w:uiPriority w:val="20"/>
    <w:qFormat/>
    <w:rsid w:val="00623592"/>
    <w:rPr>
      <w:rFonts w:ascii="Times New Roman" w:eastAsia="Times New Roman" w:hAnsi="Times New Roman" w:cs="Times New Roman" w:hint="default"/>
      <w:i w:val="0"/>
      <w:iCs w:val="0"/>
    </w:rPr>
  </w:style>
  <w:style w:type="paragraph" w:styleId="af2">
    <w:name w:val="Revision"/>
    <w:hidden/>
    <w:uiPriority w:val="99"/>
    <w:semiHidden/>
    <w:rsid w:val="00DE4EF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01745">
      <w:bodyDiv w:val="1"/>
      <w:marLeft w:val="0"/>
      <w:marRight w:val="0"/>
      <w:marTop w:val="0"/>
      <w:marBottom w:val="0"/>
      <w:divBdr>
        <w:top w:val="none" w:sz="0" w:space="0" w:color="auto"/>
        <w:left w:val="none" w:sz="0" w:space="0" w:color="auto"/>
        <w:bottom w:val="none" w:sz="0" w:space="0" w:color="auto"/>
        <w:right w:val="none" w:sz="0" w:space="0" w:color="auto"/>
      </w:divBdr>
    </w:div>
    <w:div w:id="553084211">
      <w:bodyDiv w:val="1"/>
      <w:marLeft w:val="0"/>
      <w:marRight w:val="0"/>
      <w:marTop w:val="0"/>
      <w:marBottom w:val="0"/>
      <w:divBdr>
        <w:top w:val="none" w:sz="0" w:space="0" w:color="auto"/>
        <w:left w:val="none" w:sz="0" w:space="0" w:color="auto"/>
        <w:bottom w:val="none" w:sz="0" w:space="0" w:color="auto"/>
        <w:right w:val="none" w:sz="0" w:space="0" w:color="auto"/>
      </w:divBdr>
    </w:div>
    <w:div w:id="1085107829">
      <w:bodyDiv w:val="1"/>
      <w:marLeft w:val="0"/>
      <w:marRight w:val="0"/>
      <w:marTop w:val="0"/>
      <w:marBottom w:val="0"/>
      <w:divBdr>
        <w:top w:val="none" w:sz="0" w:space="0" w:color="auto"/>
        <w:left w:val="none" w:sz="0" w:space="0" w:color="auto"/>
        <w:bottom w:val="none" w:sz="0" w:space="0" w:color="auto"/>
        <w:right w:val="none" w:sz="0" w:space="0" w:color="auto"/>
      </w:divBdr>
    </w:div>
    <w:div w:id="194210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B1BA2-D29B-4F1E-BA95-B62A2825F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373</Words>
  <Characters>2132</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dsf idf</dc:creator>
  <cp:lastModifiedBy>Жапакова Мадира Темирбековна</cp:lastModifiedBy>
  <cp:revision>3</cp:revision>
  <cp:lastPrinted>2026-07-27T09:24:00Z</cp:lastPrinted>
  <dcterms:created xsi:type="dcterms:W3CDTF">2026-07-27T09:46:00Z</dcterms:created>
  <dcterms:modified xsi:type="dcterms:W3CDTF">2026-07-28T10:37:00Z</dcterms:modified>
</cp:coreProperties>
</file>